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81033">
              <w:rPr>
                <w:rFonts w:eastAsia="Arial Unicode MS" w:cs="Mangal"/>
                <w:kern w:val="3"/>
                <w:szCs w:val="28"/>
                <w:lang w:bidi="hi-IN"/>
              </w:rPr>
              <w:t>24.05.2022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81033">
              <w:rPr>
                <w:rFonts w:eastAsia="Arial Unicode MS" w:cs="Mangal"/>
                <w:kern w:val="3"/>
                <w:szCs w:val="28"/>
                <w:lang w:bidi="hi-IN"/>
              </w:rPr>
              <w:t xml:space="preserve"> 516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E31" w:rsidRDefault="00212E31" w:rsidP="00A82CF4">
            <w:pPr>
              <w:pStyle w:val="42"/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состава рабочей группы по организации проведения государственной итоговой аттестации по образовательным программам основного общего и среднего общего образования </w:t>
            </w:r>
          </w:p>
          <w:p w:rsidR="00487519" w:rsidRPr="00771A96" w:rsidRDefault="00212E31" w:rsidP="00A82CF4">
            <w:pPr>
              <w:pStyle w:val="42"/>
              <w:spacing w:line="240" w:lineRule="exact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 территории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212E31" w:rsidRPr="00212E31" w:rsidRDefault="00212E31" w:rsidP="00212E31">
      <w:pPr>
        <w:shd w:val="clear" w:color="auto" w:fill="FFFFFF"/>
        <w:spacing w:line="360" w:lineRule="atLeast"/>
        <w:ind w:firstLine="709"/>
        <w:jc w:val="both"/>
        <w:rPr>
          <w:szCs w:val="24"/>
        </w:rPr>
      </w:pPr>
      <w:proofErr w:type="gramStart"/>
      <w:r w:rsidRPr="00212E31">
        <w:rPr>
          <w:szCs w:val="28"/>
        </w:rPr>
        <w:t xml:space="preserve">На основании </w:t>
      </w:r>
      <w:hyperlink r:id="rId10" w:history="1">
        <w:r w:rsidRPr="00212E31">
          <w:rPr>
            <w:szCs w:val="28"/>
          </w:rPr>
          <w:t xml:space="preserve">приказа Министерства просвещения Российской Федерации, Федеральной службы по надзору в сфере образования и науки от </w:t>
        </w:r>
        <w:r w:rsidRPr="00212E31">
          <w:rPr>
            <w:spacing w:val="-8"/>
            <w:szCs w:val="28"/>
          </w:rPr>
          <w:t>07.11.2018 № 189/1513</w:t>
        </w:r>
        <w:r w:rsidRPr="00212E31">
          <w:rPr>
            <w:szCs w:val="28"/>
          </w:rPr>
          <w:t xml:space="preserve"> </w:t>
        </w:r>
        <w:r w:rsidRPr="00212E31">
          <w:rPr>
            <w:spacing w:val="-2"/>
            <w:szCs w:val="28"/>
          </w:rPr>
          <w:t>«Об утверждении Порядка проведения государственной</w:t>
        </w:r>
        <w:r w:rsidRPr="00212E31">
          <w:rPr>
            <w:szCs w:val="28"/>
          </w:rPr>
          <w:t xml:space="preserve"> итоговой аттестации по образовательным программам основного общего образования»</w:t>
        </w:r>
      </w:hyperlink>
      <w:r w:rsidRPr="00212E31">
        <w:rPr>
          <w:szCs w:val="28"/>
        </w:rPr>
        <w:t xml:space="preserve">, </w:t>
      </w:r>
      <w:hyperlink r:id="rId11" w:history="1">
        <w:r w:rsidRPr="00212E31">
          <w:rPr>
            <w:szCs w:val="28"/>
          </w:rPr>
          <w:t xml:space="preserve">приказа Министерства просвещения Российской Федерации, Федеральной службы по надзору в сфере образования и науки от 07.11.2018 </w:t>
        </w:r>
        <w:r w:rsidRPr="00212E31">
          <w:rPr>
            <w:spacing w:val="-2"/>
            <w:szCs w:val="28"/>
          </w:rPr>
          <w:t>№ 190/1512 «Об утверждении Порядка проведения государственной итоговой</w:t>
        </w:r>
        <w:proofErr w:type="gramEnd"/>
        <w:r w:rsidRPr="00212E31">
          <w:rPr>
            <w:szCs w:val="28"/>
          </w:rPr>
          <w:t xml:space="preserve"> аттестации по образовательным программам среднего общего образования»</w:t>
        </w:r>
      </w:hyperlink>
      <w:r w:rsidRPr="00212E31">
        <w:rPr>
          <w:szCs w:val="28"/>
        </w:rPr>
        <w:t xml:space="preserve">, </w:t>
      </w:r>
      <w:r w:rsidRPr="00212E31">
        <w:rPr>
          <w:spacing w:val="-2"/>
          <w:szCs w:val="28"/>
        </w:rPr>
        <w:t>в целях межведомственного взаимодействия при проведении государственной</w:t>
      </w:r>
      <w:r w:rsidRPr="00212E31">
        <w:rPr>
          <w:szCs w:val="28"/>
        </w:rPr>
        <w:t xml:space="preserve"> итоговой аттестации по образовательным программам основного общего и среднего общего образования на территории Демянского муниципального района</w:t>
      </w:r>
      <w:r>
        <w:rPr>
          <w:szCs w:val="28"/>
        </w:rPr>
        <w:t xml:space="preserve"> </w:t>
      </w:r>
      <w:r w:rsidRPr="00212E31">
        <w:rPr>
          <w:szCs w:val="24"/>
        </w:rPr>
        <w:t>Администрация Демянского муниципального района</w:t>
      </w:r>
    </w:p>
    <w:p w:rsidR="00212E31" w:rsidRPr="00212E31" w:rsidRDefault="00212E31" w:rsidP="00212E31">
      <w:pPr>
        <w:spacing w:line="360" w:lineRule="atLeast"/>
        <w:jc w:val="both"/>
        <w:rPr>
          <w:b/>
          <w:szCs w:val="28"/>
        </w:rPr>
      </w:pPr>
      <w:r w:rsidRPr="00212E31">
        <w:rPr>
          <w:b/>
          <w:szCs w:val="28"/>
        </w:rPr>
        <w:t>ПОСТАНОВЛЯЕТ: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r w:rsidRPr="00212E31">
        <w:rPr>
          <w:rFonts w:eastAsia="Lucida Sans Unicode" w:cs="Mangal"/>
          <w:kern w:val="1"/>
          <w:szCs w:val="28"/>
          <w:lang w:eastAsia="hi-IN" w:bidi="hi-IN"/>
        </w:rPr>
        <w:t xml:space="preserve"> 1.  Утвердить состав рабочей группы по организации проведения </w:t>
      </w:r>
      <w:r w:rsidRPr="00212E31">
        <w:rPr>
          <w:szCs w:val="28"/>
        </w:rPr>
        <w:t>государственной итоговой аттестации по образовательным программам основного общего и среднего общего образования на территории Демянского муниципального района: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r w:rsidRPr="00212E31">
        <w:rPr>
          <w:spacing w:val="-2"/>
          <w:szCs w:val="28"/>
        </w:rPr>
        <w:t>Долинская Наталья Викторовна, заместитель Главы Администрации</w:t>
      </w:r>
      <w:r w:rsidRPr="00212E31">
        <w:rPr>
          <w:szCs w:val="28"/>
        </w:rPr>
        <w:t xml:space="preserve"> Демянского муниципального района;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r w:rsidRPr="00212E31">
        <w:rPr>
          <w:szCs w:val="28"/>
        </w:rPr>
        <w:t>Власова Лариса Васильевна, председатель комитета финансов Администрации Демянского муниципального района;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proofErr w:type="spellStart"/>
      <w:r w:rsidRPr="00212E31">
        <w:rPr>
          <w:szCs w:val="28"/>
        </w:rPr>
        <w:lastRenderedPageBreak/>
        <w:t>Дерибас</w:t>
      </w:r>
      <w:proofErr w:type="spellEnd"/>
      <w:r w:rsidRPr="00212E31">
        <w:rPr>
          <w:szCs w:val="28"/>
        </w:rPr>
        <w:t xml:space="preserve"> Ирина Анатольевна, председатель комитета по образованию Администрации Демянского муниципального района;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r w:rsidRPr="00212E31">
        <w:rPr>
          <w:szCs w:val="28"/>
        </w:rPr>
        <w:t>Васильева Светлана Николаевна, за</w:t>
      </w:r>
      <w:r>
        <w:rPr>
          <w:szCs w:val="28"/>
        </w:rPr>
        <w:t xml:space="preserve">меститель председателя комитета </w:t>
      </w:r>
      <w:r w:rsidRPr="00212E31">
        <w:rPr>
          <w:szCs w:val="28"/>
        </w:rPr>
        <w:t>по образованию Администрации Демянского муниципального района;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r w:rsidRPr="00212E31">
        <w:rPr>
          <w:szCs w:val="28"/>
        </w:rPr>
        <w:t xml:space="preserve">Иванов Юрий Викторович, заместитель начальника </w:t>
      </w:r>
      <w:proofErr w:type="spellStart"/>
      <w:proofErr w:type="gramStart"/>
      <w:r w:rsidR="006F6323">
        <w:rPr>
          <w:szCs w:val="28"/>
        </w:rPr>
        <w:t>Межмуниципаль</w:t>
      </w:r>
      <w:r w:rsidR="009730CD">
        <w:rPr>
          <w:szCs w:val="28"/>
        </w:rPr>
        <w:t>-</w:t>
      </w:r>
      <w:r w:rsidR="006F6323">
        <w:rPr>
          <w:szCs w:val="28"/>
        </w:rPr>
        <w:t>ного</w:t>
      </w:r>
      <w:proofErr w:type="spellEnd"/>
      <w:proofErr w:type="gramEnd"/>
      <w:r w:rsidR="006F6323">
        <w:rPr>
          <w:szCs w:val="28"/>
        </w:rPr>
        <w:t xml:space="preserve"> </w:t>
      </w:r>
      <w:r w:rsidRPr="00212E31">
        <w:rPr>
          <w:szCs w:val="28"/>
        </w:rPr>
        <w:t xml:space="preserve">отдела </w:t>
      </w:r>
      <w:r w:rsidR="006F6323">
        <w:rPr>
          <w:szCs w:val="28"/>
        </w:rPr>
        <w:t>Министерства внутренних дел Российской Федерации</w:t>
      </w:r>
      <w:r w:rsidRPr="00212E31">
        <w:rPr>
          <w:szCs w:val="28"/>
        </w:rPr>
        <w:t xml:space="preserve"> «Демянский», начальник полиции (по согласованию);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proofErr w:type="spellStart"/>
      <w:r w:rsidRPr="00212E31">
        <w:rPr>
          <w:szCs w:val="28"/>
        </w:rPr>
        <w:t>Кадиров</w:t>
      </w:r>
      <w:proofErr w:type="spellEnd"/>
      <w:r w:rsidRPr="00212E31">
        <w:rPr>
          <w:szCs w:val="28"/>
        </w:rPr>
        <w:t xml:space="preserve"> Керим </w:t>
      </w:r>
      <w:proofErr w:type="spellStart"/>
      <w:r w:rsidRPr="00212E31">
        <w:rPr>
          <w:szCs w:val="28"/>
        </w:rPr>
        <w:t>Кадирович</w:t>
      </w:r>
      <w:proofErr w:type="spellEnd"/>
      <w:r w:rsidRPr="00212E31">
        <w:rPr>
          <w:szCs w:val="28"/>
        </w:rPr>
        <w:t xml:space="preserve">, главный врач </w:t>
      </w:r>
      <w:r>
        <w:rPr>
          <w:szCs w:val="28"/>
        </w:rPr>
        <w:t xml:space="preserve">государственного областного бюджетного учреждения здравоохранения </w:t>
      </w:r>
      <w:r w:rsidRPr="00212E31">
        <w:rPr>
          <w:szCs w:val="28"/>
        </w:rPr>
        <w:t>«Демянская центральная районная больница» (по согласованию);</w:t>
      </w:r>
    </w:p>
    <w:p w:rsid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proofErr w:type="spellStart"/>
      <w:r w:rsidRPr="00212E31">
        <w:rPr>
          <w:rFonts w:eastAsia="Lucida Sans Unicode" w:cs="Mangal"/>
          <w:kern w:val="1"/>
          <w:szCs w:val="28"/>
          <w:lang w:eastAsia="hi-IN" w:bidi="hi-IN"/>
        </w:rPr>
        <w:t>Гардаш</w:t>
      </w:r>
      <w:proofErr w:type="spellEnd"/>
      <w:r w:rsidRPr="00212E31">
        <w:rPr>
          <w:rFonts w:eastAsia="Lucida Sans Unicode" w:cs="Mangal"/>
          <w:kern w:val="1"/>
          <w:szCs w:val="28"/>
          <w:lang w:eastAsia="hi-IN" w:bidi="hi-IN"/>
        </w:rPr>
        <w:t xml:space="preserve"> Денис Владиславович, ведущий сервисный инженер Сервисного центра г. Валдай (Демянский район) филиала в </w:t>
      </w:r>
      <w:proofErr w:type="gramStart"/>
      <w:r w:rsidRPr="00212E31">
        <w:rPr>
          <w:rFonts w:eastAsia="Lucida Sans Unicode" w:cs="Mangal"/>
          <w:kern w:val="1"/>
          <w:szCs w:val="28"/>
          <w:lang w:eastAsia="hi-IN" w:bidi="hi-IN"/>
        </w:rPr>
        <w:t>Новгородской</w:t>
      </w:r>
      <w:proofErr w:type="gramEnd"/>
      <w:r w:rsidRPr="00212E31">
        <w:rPr>
          <w:rFonts w:eastAsia="Lucida Sans Unicode" w:cs="Mangal"/>
          <w:kern w:val="1"/>
          <w:szCs w:val="28"/>
          <w:lang w:eastAsia="hi-IN" w:bidi="hi-IN"/>
        </w:rPr>
        <w:t xml:space="preserve"> и Псковской областях </w:t>
      </w:r>
      <w:r w:rsidR="006F6323">
        <w:rPr>
          <w:rFonts w:eastAsia="Lucida Sans Unicode" w:cs="Mangal"/>
          <w:kern w:val="1"/>
          <w:szCs w:val="28"/>
          <w:lang w:eastAsia="hi-IN" w:bidi="hi-IN"/>
        </w:rPr>
        <w:t xml:space="preserve">публичного акционерного общества </w:t>
      </w:r>
      <w:r>
        <w:rPr>
          <w:rFonts w:eastAsia="Lucida Sans Unicode" w:cs="Mangal"/>
          <w:kern w:val="1"/>
          <w:szCs w:val="28"/>
          <w:lang w:eastAsia="hi-IN" w:bidi="hi-IN"/>
        </w:rPr>
        <w:t>«Ростелеком»</w:t>
      </w:r>
      <w:r w:rsidRPr="00212E31">
        <w:rPr>
          <w:rFonts w:eastAsia="Lucida Sans Unicode" w:cs="Mangal"/>
          <w:kern w:val="1"/>
          <w:szCs w:val="28"/>
          <w:lang w:eastAsia="hi-IN" w:bidi="hi-IN"/>
        </w:rPr>
        <w:t xml:space="preserve"> (по согласованию);</w:t>
      </w:r>
    </w:p>
    <w:p w:rsidR="00212E31" w:rsidRPr="009730CD" w:rsidRDefault="00212E31" w:rsidP="009730CD">
      <w:pPr>
        <w:spacing w:line="360" w:lineRule="atLeast"/>
        <w:ind w:firstLine="709"/>
        <w:jc w:val="both"/>
        <w:rPr>
          <w:b/>
          <w:szCs w:val="28"/>
        </w:rPr>
      </w:pPr>
      <w:r w:rsidRPr="00212E31">
        <w:rPr>
          <w:rFonts w:eastAsia="Lucida Sans Unicode" w:cs="Mangal"/>
          <w:spacing w:val="-2"/>
          <w:kern w:val="28"/>
          <w:szCs w:val="28"/>
          <w:lang w:eastAsia="hi-IN" w:bidi="hi-IN"/>
        </w:rPr>
        <w:t>Фёдоров Роман Иванович</w:t>
      </w:r>
      <w:r w:rsidR="006F6323" w:rsidRPr="006F6323">
        <w:rPr>
          <w:rFonts w:eastAsia="Lucida Sans Unicode" w:cs="Mangal"/>
          <w:spacing w:val="-2"/>
          <w:kern w:val="28"/>
          <w:szCs w:val="28"/>
          <w:lang w:eastAsia="hi-IN" w:bidi="hi-IN"/>
        </w:rPr>
        <w:t xml:space="preserve">, начальник </w:t>
      </w:r>
      <w:r w:rsidRPr="00212E31">
        <w:rPr>
          <w:rFonts w:eastAsia="Lucida Sans Unicode" w:cs="Mangal"/>
          <w:spacing w:val="-2"/>
          <w:kern w:val="28"/>
          <w:szCs w:val="28"/>
          <w:lang w:eastAsia="hi-IN" w:bidi="hi-IN"/>
        </w:rPr>
        <w:t xml:space="preserve">ОГИБДД </w:t>
      </w:r>
      <w:r w:rsidRPr="006F6323">
        <w:rPr>
          <w:rFonts w:eastAsia="Lucida Sans Unicode" w:cs="Mangal"/>
          <w:spacing w:val="-2"/>
          <w:kern w:val="28"/>
          <w:szCs w:val="28"/>
          <w:lang w:eastAsia="hi-IN" w:bidi="hi-IN"/>
        </w:rPr>
        <w:t xml:space="preserve">Межмуниципального отдела Министерства внутренних дел Российской Федерации </w:t>
      </w:r>
      <w:r w:rsidRPr="00212E31">
        <w:rPr>
          <w:rFonts w:eastAsia="Lucida Sans Unicode" w:cs="Mangal"/>
          <w:spacing w:val="-2"/>
          <w:kern w:val="28"/>
          <w:szCs w:val="28"/>
          <w:lang w:eastAsia="hi-IN" w:bidi="hi-IN"/>
        </w:rPr>
        <w:t>«Демянский» (по согласованию).</w:t>
      </w:r>
    </w:p>
    <w:p w:rsidR="00212E31" w:rsidRDefault="00212E31" w:rsidP="00212E31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212E31">
        <w:rPr>
          <w:rFonts w:eastAsia="Lucida Sans Unicode" w:cs="Mangal"/>
          <w:kern w:val="1"/>
          <w:szCs w:val="28"/>
          <w:lang w:eastAsia="hi-IN" w:bidi="hi-IN"/>
        </w:rPr>
        <w:t>2. Признать утратившим силу постановление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212E31">
        <w:rPr>
          <w:rFonts w:eastAsia="Lucida Sans Unicode" w:cs="Mangal"/>
          <w:kern w:val="1"/>
          <w:szCs w:val="28"/>
          <w:lang w:eastAsia="hi-IN" w:bidi="hi-IN"/>
        </w:rPr>
        <w:t xml:space="preserve">Администрации Демянского муниципального района от </w:t>
      </w:r>
      <w:r w:rsidRPr="00212E31">
        <w:rPr>
          <w:szCs w:val="28"/>
        </w:rPr>
        <w:t>19.06.2020 №</w:t>
      </w:r>
      <w:r>
        <w:rPr>
          <w:szCs w:val="28"/>
        </w:rPr>
        <w:t xml:space="preserve"> </w:t>
      </w:r>
      <w:r w:rsidRPr="00212E31">
        <w:rPr>
          <w:szCs w:val="28"/>
        </w:rPr>
        <w:t>491</w:t>
      </w:r>
      <w:r w:rsidRPr="00212E31">
        <w:rPr>
          <w:rFonts w:eastAsia="Lucida Sans Unicode" w:cs="Mangal"/>
          <w:kern w:val="1"/>
          <w:szCs w:val="28"/>
          <w:lang w:eastAsia="hi-IN" w:bidi="hi-IN"/>
        </w:rPr>
        <w:t xml:space="preserve"> «</w:t>
      </w:r>
      <w:r w:rsidRPr="00212E31">
        <w:rPr>
          <w:szCs w:val="28"/>
        </w:rPr>
        <w:t>Об утве</w:t>
      </w:r>
      <w:r>
        <w:rPr>
          <w:szCs w:val="28"/>
        </w:rPr>
        <w:t xml:space="preserve">рждении состава рабочей группы </w:t>
      </w:r>
      <w:r w:rsidRPr="00212E31">
        <w:rPr>
          <w:szCs w:val="28"/>
        </w:rPr>
        <w:t>по организации проведения государственной итоговой аттестации по образовательным программам среднего общего образования на территории Демянского муниципального района</w:t>
      </w:r>
      <w:r w:rsidRPr="00212E31">
        <w:rPr>
          <w:rFonts w:eastAsia="Lucida Sans Unicode" w:cs="Mangal"/>
          <w:kern w:val="1"/>
          <w:szCs w:val="28"/>
          <w:lang w:eastAsia="hi-IN" w:bidi="hi-IN"/>
        </w:rPr>
        <w:t>».</w:t>
      </w:r>
    </w:p>
    <w:p w:rsidR="00212E31" w:rsidRPr="00212E31" w:rsidRDefault="00212E31" w:rsidP="00212E31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212E31">
        <w:rPr>
          <w:rFonts w:eastAsia="Lucida Sans Unicode" w:cs="Mangal"/>
          <w:kern w:val="1"/>
          <w:szCs w:val="28"/>
          <w:lang w:eastAsia="hi-IN" w:bidi="hi-IN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81033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2"/>
      <w:footerReference w:type="first" r:id="rId13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4BD" w:rsidRDefault="00C354BD" w:rsidP="00A114BE">
      <w:r>
        <w:separator/>
      </w:r>
    </w:p>
  </w:endnote>
  <w:endnote w:type="continuationSeparator" w:id="0">
    <w:p w:rsidR="00C354BD" w:rsidRDefault="00C354B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7A42F4">
      <w:t>678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4BD" w:rsidRDefault="00C354BD" w:rsidP="00A114BE">
      <w:r>
        <w:separator/>
      </w:r>
    </w:p>
  </w:footnote>
  <w:footnote w:type="continuationSeparator" w:id="0">
    <w:p w:rsidR="00C354BD" w:rsidRDefault="00C354B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25D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525D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2E31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033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BB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6323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2F4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03B7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0CD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133F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4BD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73A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53.ru/np-includes/upload/2018/12/12/13671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du53.ru/np-includes/upload/2019/04/22/14298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10CE5-20B6-4177-A497-03A0776F2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2885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580</cp:revision>
  <cp:lastPrinted>2022-05-24T06:24:00Z</cp:lastPrinted>
  <dcterms:created xsi:type="dcterms:W3CDTF">2019-06-11T05:23:00Z</dcterms:created>
  <dcterms:modified xsi:type="dcterms:W3CDTF">2022-05-24T07:23:00Z</dcterms:modified>
</cp:coreProperties>
</file>